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sz w:val="46"/>
          <w:szCs w:val="46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Istituto Alcide Cervi | Gattatico (Reggio Emilia)</w:t>
        <w:br w:type="textWrapping"/>
        <w:br w:type="textWrapping"/>
        <w:t xml:space="preserve">COMUNICATO STAMPA</w:t>
        <w:br w:type="textWrapping"/>
        <w:t xml:space="preserve">Con cortese preghiera di pubblicazione e/o condivisione</w:t>
        <w:br w:type="textWrapping"/>
        <w:br w:type="textWrapping"/>
        <w:br w:type="textWrapping"/>
      </w: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Sabato 25 maggio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sz w:val="46"/>
          <w:szCs w:val="46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Casa Cervi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mbria" w:cs="Cambria" w:eastAsia="Cambria" w:hAnsi="Cambria"/>
          <w:color w:val="333333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color w:val="333333"/>
          <w:sz w:val="36"/>
          <w:szCs w:val="36"/>
          <w:rtl w:val="0"/>
        </w:rPr>
        <w:t xml:space="preserve">Gli studenti di Gattatico e di Campegine</w:t>
      </w:r>
    </w:p>
    <w:p w:rsidR="00000000" w:rsidDel="00000000" w:rsidP="00000000" w:rsidRDefault="00000000" w:rsidRPr="00000000" w14:paraId="00000007">
      <w:pPr>
        <w:jc w:val="center"/>
        <w:rPr>
          <w:rFonts w:ascii="Georgia" w:cs="Georgia" w:eastAsia="Georgia" w:hAnsi="Georgia"/>
          <w:color w:val="333333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color w:val="333333"/>
          <w:sz w:val="36"/>
          <w:szCs w:val="36"/>
          <w:rtl w:val="0"/>
        </w:rPr>
        <w:t xml:space="preserve">“Guide per un giorno” al Museo di Casa Cervi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Georgia" w:cs="Georgia" w:eastAsia="Georgia" w:hAnsi="Georgia"/>
          <w:b w:val="1"/>
          <w:color w:val="0f243e"/>
          <w:sz w:val="22"/>
          <w:szCs w:val="22"/>
        </w:rPr>
      </w:pPr>
      <w:bookmarkStart w:colFirst="0" w:colLast="0" w:name="_heading=h.7668v6jmtq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Georgia" w:cs="Georgia" w:eastAsia="Georgia" w:hAnsi="Georgia"/>
          <w:b w:val="1"/>
          <w:color w:val="0f243e"/>
          <w:sz w:val="22"/>
          <w:szCs w:val="22"/>
        </w:rPr>
      </w:pPr>
      <w:bookmarkStart w:colFirst="0" w:colLast="0" w:name="_heading=h.2qf3xo9cd2g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jc w:val="both"/>
        <w:rPr>
          <w:rFonts w:ascii="Georgia" w:cs="Georgia" w:eastAsia="Georgia" w:hAnsi="Georgia"/>
          <w:color w:val="333333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333333"/>
          <w:sz w:val="21"/>
          <w:szCs w:val="21"/>
          <w:rtl w:val="0"/>
        </w:rPr>
        <w:t xml:space="preserve">Sabato 25 maggio 2024 i ragazzi saranno “</w:t>
      </w:r>
      <w:r w:rsidDel="00000000" w:rsidR="00000000" w:rsidRPr="00000000">
        <w:rPr>
          <w:rFonts w:ascii="Georgia" w:cs="Georgia" w:eastAsia="Georgia" w:hAnsi="Georgia"/>
          <w:b w:val="1"/>
          <w:color w:val="333333"/>
          <w:sz w:val="21"/>
          <w:szCs w:val="21"/>
          <w:rtl w:val="0"/>
        </w:rPr>
        <w:t xml:space="preserve">guide per un giorno</w:t>
      </w:r>
      <w:r w:rsidDel="00000000" w:rsidR="00000000" w:rsidRPr="00000000">
        <w:rPr>
          <w:rFonts w:ascii="Georgia" w:cs="Georgia" w:eastAsia="Georgia" w:hAnsi="Georgia"/>
          <w:color w:val="333333"/>
          <w:sz w:val="21"/>
          <w:szCs w:val="21"/>
          <w:rtl w:val="0"/>
        </w:rPr>
        <w:t xml:space="preserve">” al Museo di Casa Cervi. A partire dalle ore </w:t>
      </w:r>
      <w:r w:rsidDel="00000000" w:rsidR="00000000" w:rsidRPr="00000000">
        <w:rPr>
          <w:rFonts w:ascii="Georgia" w:cs="Georgia" w:eastAsia="Georgia" w:hAnsi="Georgia"/>
          <w:b w:val="1"/>
          <w:color w:val="333333"/>
          <w:sz w:val="21"/>
          <w:szCs w:val="21"/>
          <w:rtl w:val="0"/>
        </w:rPr>
        <w:t xml:space="preserve">9</w:t>
      </w:r>
      <w:r w:rsidDel="00000000" w:rsidR="00000000" w:rsidRPr="00000000">
        <w:rPr>
          <w:rFonts w:ascii="Georgia" w:cs="Georgia" w:eastAsia="Georgia" w:hAnsi="Georgia"/>
          <w:color w:val="333333"/>
          <w:sz w:val="21"/>
          <w:szCs w:val="21"/>
          <w:rtl w:val="0"/>
        </w:rPr>
        <w:t xml:space="preserve"> circa a Gattatico si terranno visite guidate gratuite aperte a tutti a cura degli studenti di Gattatico e di Campegine. Gli alunni delle classi 3^ della Scuola Secondaria di I grado “Enrico Fermi” dell’Istituto Comprensivo di Gattatico e di Campegine guideranno i visitatori all’interno del Museo e della Casa della Famiglia Cervi. La giornata rientra nel progetto didattico annuale “Guide per un giorno”, frutto del profondo legame fra il Museo di Casa Cervi e le scuole del territorio.</w:t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>
          <w:rFonts w:ascii="Georgia" w:cs="Georgia" w:eastAsia="Georgia" w:hAnsi="Georgia"/>
          <w:color w:val="333333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333333"/>
          <w:sz w:val="21"/>
          <w:szCs w:val="21"/>
          <w:rtl w:val="0"/>
        </w:rPr>
        <w:t xml:space="preserve">La prima visita, condotta dagli studenti della 3ªB inizierà intorno alle ore 9,15; la seconda visita, con i ragazzi della 3ªA, intorno alle 11,15. È consigliato presentarsi presso la reception del Museo circa un quarto d’ora prima dell’inizio della visita. Non è necessaria la prenotazione. </w:t>
      </w:r>
    </w:p>
    <w:p w:rsidR="00000000" w:rsidDel="00000000" w:rsidP="00000000" w:rsidRDefault="00000000" w:rsidRPr="00000000" w14:paraId="0000000C">
      <w:pPr>
        <w:spacing w:after="200" w:line="276" w:lineRule="auto"/>
        <w:rPr>
          <w:rFonts w:ascii="Georgia" w:cs="Georgia" w:eastAsia="Georgia" w:hAnsi="Georgia"/>
          <w:color w:val="333333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333333"/>
          <w:sz w:val="21"/>
          <w:szCs w:val="21"/>
          <w:rtl w:val="0"/>
        </w:rPr>
        <w:t xml:space="preserve">Per informazioni: </w:t>
      </w:r>
      <w:hyperlink r:id="rId7">
        <w:r w:rsidDel="00000000" w:rsidR="00000000" w:rsidRPr="00000000">
          <w:rPr>
            <w:rFonts w:ascii="Georgia" w:cs="Georgia" w:eastAsia="Georgia" w:hAnsi="Georgia"/>
            <w:color w:val="1155cc"/>
            <w:sz w:val="21"/>
            <w:szCs w:val="21"/>
            <w:u w:val="single"/>
            <w:rtl w:val="0"/>
          </w:rPr>
          <w:t xml:space="preserve">eleonora.taglia@istitutocervi.it</w:t>
        </w:r>
      </w:hyperlink>
      <w:r w:rsidDel="00000000" w:rsidR="00000000" w:rsidRPr="00000000">
        <w:rPr>
          <w:rFonts w:ascii="Georgia" w:cs="Georgia" w:eastAsia="Georgia" w:hAnsi="Georgia"/>
          <w:color w:val="333333"/>
          <w:sz w:val="21"/>
          <w:szCs w:val="21"/>
          <w:rtl w:val="0"/>
        </w:rPr>
        <w:t xml:space="preserve"> e </w:t>
      </w:r>
      <w:hyperlink r:id="rId8">
        <w:r w:rsidDel="00000000" w:rsidR="00000000" w:rsidRPr="00000000">
          <w:rPr>
            <w:rFonts w:ascii="Georgia" w:cs="Georgia" w:eastAsia="Georgia" w:hAnsi="Georgia"/>
            <w:color w:val="1155cc"/>
            <w:sz w:val="21"/>
            <w:szCs w:val="21"/>
            <w:u w:val="single"/>
            <w:rtl w:val="0"/>
          </w:rPr>
          <w:t xml:space="preserve">gabriella.gotti@istitutocervi.it</w:t>
        </w:r>
      </w:hyperlink>
      <w:r w:rsidDel="00000000" w:rsidR="00000000" w:rsidRPr="00000000">
        <w:rPr>
          <w:rFonts w:ascii="Georgia" w:cs="Georgia" w:eastAsia="Georgia" w:hAnsi="Georgia"/>
          <w:color w:val="333333"/>
          <w:sz w:val="21"/>
          <w:szCs w:val="21"/>
          <w:rtl w:val="0"/>
        </w:rPr>
        <w:t xml:space="preserve">. </w:t>
        <w:br w:type="textWrapping"/>
      </w:r>
    </w:p>
    <w:p w:rsidR="00000000" w:rsidDel="00000000" w:rsidP="00000000" w:rsidRDefault="00000000" w:rsidRPr="00000000" w14:paraId="0000000D">
      <w:pPr>
        <w:spacing w:after="200" w:line="276" w:lineRule="auto"/>
        <w:rPr>
          <w:rFonts w:ascii="Georgia" w:cs="Georgia" w:eastAsia="Georgia" w:hAnsi="Georgia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highlight w:val="white"/>
          <w:rtl w:val="0"/>
        </w:rPr>
        <w:t xml:space="preserve">Articolo sul sito:</w:t>
        <w:br w:type="textWrapping"/>
      </w:r>
      <w:hyperlink r:id="rId9">
        <w:r w:rsidDel="00000000" w:rsidR="00000000" w:rsidRPr="00000000">
          <w:rPr>
            <w:rFonts w:ascii="Cambria" w:cs="Cambria" w:eastAsia="Cambria" w:hAnsi="Cambria"/>
            <w:color w:val="1155cc"/>
            <w:sz w:val="21"/>
            <w:szCs w:val="21"/>
            <w:highlight w:val="white"/>
            <w:u w:val="single"/>
            <w:rtl w:val="0"/>
          </w:rPr>
          <w:t xml:space="preserve">https://www.istitutocervi.it/guide-per-un-giorno-2024</w:t>
        </w:r>
      </w:hyperlink>
      <w:r w:rsidDel="00000000" w:rsidR="00000000" w:rsidRPr="00000000">
        <w:rPr>
          <w:rFonts w:ascii="Cambria" w:cs="Cambria" w:eastAsia="Cambria" w:hAnsi="Cambria"/>
          <w:color w:val="333333"/>
          <w:sz w:val="21"/>
          <w:szCs w:val="21"/>
          <w:highlight w:val="white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00" w:line="276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EB Garamond" w:cs="EB Garamond" w:eastAsia="EB Garamond" w:hAnsi="EB Garamond"/>
          <w:i w:val="1"/>
          <w:color w:val="333333"/>
          <w:sz w:val="22"/>
          <w:szCs w:val="22"/>
          <w:highlight w:val="white"/>
          <w:rtl w:val="0"/>
        </w:rPr>
        <w:t xml:space="preserve">Ufficio Stampa Istituto Alcide Cervi</w:t>
      </w:r>
      <w:r w:rsidDel="00000000" w:rsidR="00000000" w:rsidRPr="00000000">
        <w:rPr>
          <w:rFonts w:ascii="EB Garamond" w:cs="EB Garamond" w:eastAsia="EB Garamond" w:hAnsi="EB Garamond"/>
          <w:i w:val="1"/>
          <w:color w:val="333333"/>
          <w:highlight w:val="white"/>
          <w:rtl w:val="0"/>
        </w:rPr>
        <w:br w:type="textWrapping"/>
      </w:r>
      <w:hyperlink r:id="rId10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highlight w:val="white"/>
            <w:u w:val="single"/>
            <w:rtl w:val="0"/>
          </w:rPr>
          <w:t xml:space="preserve">comunicazione@istitutocervi.it</w:t>
        </w:r>
      </w:hyperlink>
      <w:r w:rsidDel="00000000" w:rsidR="00000000" w:rsidRPr="00000000">
        <w:rPr>
          <w:rFonts w:ascii="EB Garamond" w:cs="EB Garamond" w:eastAsia="EB Garamond" w:hAnsi="EB Garamond"/>
          <w:i w:val="1"/>
          <w:color w:val="333333"/>
          <w:highlight w:val="white"/>
          <w:rtl w:val="0"/>
        </w:rPr>
        <w:t xml:space="preserve">  | 3465837115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footerReference r:id="rId15" w:type="even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jc w:val="both"/>
      <w:rPr>
        <w:rFonts w:ascii="Cambria" w:cs="Cambria" w:eastAsia="Cambria" w:hAnsi="Cambria"/>
        <w:color w:val="ff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sz w:val="28"/>
        <w:szCs w:val="28"/>
      </w:rPr>
      <w:drawing>
        <wp:inline distB="114300" distT="114300" distL="114300" distR="114300">
          <wp:extent cx="4751550" cy="1111320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51550" cy="1111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Titolo1">
    <w:name w:val="Titolo 1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120" w:before="40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40"/>
      <w:szCs w:val="40"/>
      <w:effect w:val="none"/>
      <w:vertAlign w:val="baseline"/>
      <w:cs w:val="0"/>
      <w:em w:val="none"/>
      <w:lang w:bidi="hi-IN" w:eastAsia="hi-IN" w:val="it-IT"/>
    </w:rPr>
  </w:style>
  <w:style w:type="paragraph" w:styleId="Titolo2">
    <w:name w:val="Titolo 2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120" w:before="36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0"/>
      <w:w w:val="100"/>
      <w:position w:val="-1"/>
      <w:sz w:val="32"/>
      <w:szCs w:val="32"/>
      <w:effect w:val="none"/>
      <w:vertAlign w:val="baseline"/>
      <w:cs w:val="0"/>
      <w:em w:val="none"/>
      <w:lang w:bidi="hi-IN" w:eastAsia="hi-IN" w:val="it-IT"/>
    </w:rPr>
  </w:style>
  <w:style w:type="paragraph" w:styleId="Titolo3">
    <w:name w:val="Titolo 3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80" w:before="32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0"/>
      <w:color w:val="434343"/>
      <w:w w:val="100"/>
      <w:position w:val="-1"/>
      <w:sz w:val="28"/>
      <w:szCs w:val="28"/>
      <w:effect w:val="none"/>
      <w:vertAlign w:val="baseline"/>
      <w:cs w:val="0"/>
      <w:em w:val="none"/>
      <w:lang w:bidi="hi-IN" w:eastAsia="hi-IN" w:val="it-IT"/>
    </w:rPr>
  </w:style>
  <w:style w:type="paragraph" w:styleId="Titolo4">
    <w:name w:val="Titolo 4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80" w:before="28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666666"/>
      <w:w w:val="100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Titolo5">
    <w:name w:val="Titolo 5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8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Titolo6">
    <w:name w:val="Titolo 6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8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i w:val="1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Heading">
    <w:name w:val="Heading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hi-IN" w:eastAsia="hi-IN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0"/>
      <w:suppressAutoHyphens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Caption">
    <w:name w:val="Caption"/>
    <w:basedOn w:val="Normale"/>
    <w:next w:val="Caption"/>
    <w:autoRedefine w:val="0"/>
    <w:hidden w:val="0"/>
    <w:qFormat w:val="0"/>
    <w:pPr>
      <w:widowControl w:val="0"/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Index">
    <w:name w:val="Index"/>
    <w:basedOn w:val="Normale"/>
    <w:next w:val="Index"/>
    <w:autoRedefine w:val="0"/>
    <w:hidden w:val="0"/>
    <w:qFormat w:val="0"/>
    <w:pPr>
      <w:widowControl w:val="0"/>
      <w:suppressLineNumbers w:val="1"/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Titolo">
    <w:name w:val="Titolo"/>
    <w:basedOn w:val="normal"/>
    <w:next w:val="Sottotitol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6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b w:val="1"/>
      <w:bCs w:val="1"/>
      <w:w w:val="100"/>
      <w:position w:val="-1"/>
      <w:sz w:val="52"/>
      <w:szCs w:val="52"/>
      <w:effect w:val="none"/>
      <w:vertAlign w:val="baseline"/>
      <w:cs w:val="0"/>
      <w:em w:val="none"/>
      <w:lang w:bidi="hi-IN" w:eastAsia="hi-IN" w:val="it-IT"/>
    </w:rPr>
  </w:style>
  <w:style w:type="paragraph" w:styleId="Sottotitolo">
    <w:name w:val="Sottotitolo"/>
    <w:basedOn w:val="normal"/>
    <w:next w:val="Corpotesto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0"/>
      <w:spacing w:after="32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i w:val="0"/>
      <w:iCs w:val="1"/>
      <w:color w:val="666666"/>
      <w:w w:val="100"/>
      <w:position w:val="-1"/>
      <w:sz w:val="30"/>
      <w:szCs w:val="30"/>
      <w:effect w:val="none"/>
      <w:vertAlign w:val="baseline"/>
      <w:cs w:val="0"/>
      <w:em w:val="none"/>
      <w:lang w:bidi="hi-IN" w:eastAsia="hi-IN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hi-IN" w:eastAsia="hi-I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mailto:comunicazione@istitutocervi.it" TargetMode="Externa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stitutocervi.it/guide-per-un-giorno-2024" TargetMode="External"/><Relationship Id="rId15" Type="http://schemas.openxmlformats.org/officeDocument/2006/relationships/footer" Target="footer3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leonora.taglia@istitutocervi.it" TargetMode="External"/><Relationship Id="rId8" Type="http://schemas.openxmlformats.org/officeDocument/2006/relationships/hyperlink" Target="mailto:gabriella.gotti@istitutocerv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E70YDK5W6zLQdFGsKjej0c14gA==">CgMxLjAyDWguNzY2OHY2am10cXcyDmguMnFmM3hvOWNkMmdiOAByITEzYnZ2Z1Y0aEZIQnRKU2FXUWRBTnRmSzEwdHZ0YmRoZw==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2023-03-20T17:33:00Z</dcterms:created>
  <dc:creator>Davì Liviana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