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t xml:space="preserve">Comune di Reggio Emilia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COMUNICATO STAMPA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Con cortese preghiera di pubblicazione e/o condivisione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Mercoledì 24 aprile 2024 | Ore 17</w:t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Sala del Tricolore - REGGIO EMILIA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Presentazione della ricerca “Fratelli Cervi. La storia e la memoria”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La tragica storia dei sette Fratelli Cervi, fucilati dai militi fascisti a Reggio Emilia il 28 dicembre 1943, costituisce uno dei miti più potenti della storia dell’Italia contemporanea. Ma chi sono stati davvero i Cervi? Non solo i Fratelli, ma l’intera Famiglia? 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Mercoledì 24 aprile alle ore 17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presso la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Sala del Tricolore del Comune di Reggio Emilia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sarà presentata la prima grande ricerca storica sulla Famiglia Cervi, intitolata 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“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c70000"/>
            <w:sz w:val="21"/>
            <w:szCs w:val="21"/>
            <w:rtl w:val="0"/>
          </w:rPr>
          <w:t xml:space="preserve">Fratelli Cervi. La storia e la memoria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(Viella Editrice, 2024), a cura degli storici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Toni Rovatti 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(Università di Bologna),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Alessandro Santagata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(Università di Padova) e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Giorgio Vecchio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(già docente presso l’Università di Parma).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both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Alla presentazione interverranno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 Albertina Soliani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, Presidente dell’Istituto Alcide Cervi, e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Luca Vecchi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, Sindaco di Reggio Emilia. Condurrà la giornalista de </w:t>
      </w:r>
      <w:r w:rsidDel="00000000" w:rsidR="00000000" w:rsidRPr="00000000">
        <w:rPr>
          <w:rFonts w:ascii="Cambria" w:cs="Cambria" w:eastAsia="Cambria" w:hAnsi="Cambria"/>
          <w:i w:val="1"/>
          <w:color w:val="333333"/>
          <w:sz w:val="21"/>
          <w:szCs w:val="21"/>
          <w:rtl w:val="0"/>
        </w:rPr>
        <w:t xml:space="preserve">La Repubblica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Giovanna Casadio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both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Albertina Soliani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, Presidente dell’Istituto Alcide Cervi: «La ricerca storica sui Cervi era un lavoro necessario, per restituire a tutti i contemporanei i fatti, la documentazione, l’interpretazione di una vicenda che è a fondamento della nostra democrazia. Il libro racconta questa ricerca e racconta la storia ma soprattutto trasmette l’umanesimo della Famiglia Cervi, simile a quello delle famiglie contadine ma anche di più: la loro umanità ha compiuto la scelta, e ha aperto il cammino nuovo dell’umanità. Quel cammino nuovo è in corso: libertà, fraternità, pace sono di nuovo obiettivi cruciali davanti a noi. Il mappamondo dei Cervi gira ancora, e oggi gira per noi».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rtl w:val="0"/>
        </w:rPr>
        <w:t xml:space="preserve">Fratelli Cervi. La storia e la memoria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” è il risultato di un lungo e profondo lavoro di ricerca e di riflessione sulla vicenda dei Cervi. Una pubblicazione attesa, che finalmente ricostruisce in modo completo la storia della Famiglia Cervi, esempio fra i più celebri della Resistenza emiliana e italiana. Protagonisti della ricerca sono i Cervi, l’intera famiglia, comprese la madre e le sorelle, ma anche l’universo contadino in cui vissero; segue i diversi percorsi che li portarono all’opposizione al fascismo, al rifiuto della guerra, alla scelta partigiana, fino all’arresto e alla fucilazione; ripercorre gli anni successivi, nei quali ha preso forma la narrazione del loro sacrificio e si è strutturato il loro mito, rivelando difformità e conflitti che emergono dall’analisi del rapporto fra storia e celebrazione.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L’ingresso alla presentazione è gratuito. Per informazioni è possibile scrivere a </w:t>
      </w:r>
      <w:r w:rsidDel="00000000" w:rsidR="00000000" w:rsidRPr="00000000">
        <w:rPr>
          <w:rFonts w:ascii="Cambria" w:cs="Cambria" w:eastAsia="Cambria" w:hAnsi="Cambria"/>
          <w:color w:val="c70000"/>
          <w:sz w:val="21"/>
          <w:szCs w:val="21"/>
          <w:rtl w:val="0"/>
        </w:rPr>
        <w:t xml:space="preserve">info@istitutocervi.it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o chiamare il numero 0522 678356. La Sala del Tricolore si trova in Piazza Prampolini, 1, nel centro di Reggio Emilia.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center"/>
        <w:rPr>
          <w:rFonts w:ascii="Cambria" w:cs="Cambria" w:eastAsia="Cambria" w:hAnsi="Cambria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Articolo sul sito:</w:t>
        <w:br w:type="textWrapping"/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u w:val="single"/>
            <w:rtl w:val="0"/>
          </w:rPr>
          <w:t xml:space="preserve">https://www.istitutocervi.it/presentazione-famiglia-cervi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</w:t>
        <w:br w:type="textWrapping"/>
        <w:br w:type="textWrapping"/>
        <w:t xml:space="preserve">Press Kit: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u w:val="single"/>
            <w:rtl w:val="0"/>
          </w:rPr>
          <w:t xml:space="preserve">https://drive.google.com/drive/folders/1QZFZB9oRmGwvc9qiuaa7lUHy3mrjNE5O?usp=sharing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0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10541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line="276" w:lineRule="auto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comunicazione@istitutocervi.it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QZFZB9oRmGwvc9qiuaa7lUHy3mrjNE5O?usp=sharing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viella.it/libro/9791254695074" TargetMode="External"/><Relationship Id="rId8" Type="http://schemas.openxmlformats.org/officeDocument/2006/relationships/hyperlink" Target="https://www.istitutocervi.it/presentazione-famiglia-cerv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WlCLA3K1bhPRnvwEdUJZuIcu6g==">CgMxLjA4AHIhMUJRV0hYNVh3Sk83RVlWR09hUEJqNUhKUWpvaUZsd0JK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