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COMUNICATO STAMPA</w:t>
        <w:br w:type="textWrapping"/>
        <w:t xml:space="preserve">Con cortese preghiera di pubblicazione e/o condivisione</w:t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Venerdì 8 marzo 2024 | Dalle ore 16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8 marzo a Casa Cervi</w:t>
      </w:r>
      <w:r w:rsidDel="00000000" w:rsidR="00000000" w:rsidRPr="00000000">
        <w:rPr>
          <w:rFonts w:ascii="Cambria" w:cs="Cambria" w:eastAsia="Cambria" w:hAnsi="Cambria"/>
          <w:sz w:val="40"/>
          <w:szCs w:val="4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Le iniziative per la Giornata Internazionale delle Donne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Ore 16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Sala Espositiva Museo di Casa Cervi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ManifestArt. Casa Cervi si racconta attraverso una antologica dei suoi manifesti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Inaugurazione della esposizione</w:t>
        <w:br w:type="textWrapping"/>
        <w:br w:type="textWrapping"/>
        <w:t xml:space="preserve">Ore 17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Sala Genoeffa Cocconi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MIS(S)CONOSCIUTE . Voce alle donne della Resistenza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Casa Cervi celebra l’8 marzo. Nella Giornata Internazionale dedicata alle Donne, l’Istituto Alcide Cervi di Gattatico (Reggio Emilia) vuole rendere omaggio e dare voce alle donne della Resistenza, che hanno combattuto insieme a tanti uomini per un’Italia più giusta.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A partire dalle 17, presso la Sala Genoeffa Cocconi di Casa Cervi si terrà l’incontro con le autrici del podcast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“Mis(S)conosciute - Scrittrici tra parentesi”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si tratta di un lavoro di ricerca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in progress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ideato e sviluppato da tre giovani giornaliste e ricercatrici, Giulia Morelli, Maria Lucia Schito e Silvia Scognamiglio, alla scoperta e alla valorizzazione delle parole e delle opere di scrittrici poco note dell’universo letterario e storico contemporaneo. Fra queste, tante protagoniste della Resistenza, che in una narrazione al maschile di costruzione dell’immaginario e della memoria sono inevitabilmente sprofondate nell’oblio.</w:t>
        <w:br w:type="textWrapping"/>
        <w:br w:type="textWrapping"/>
        <w:t xml:space="preserve">Durante l’incontro saranno letti brani di scrittrici che hanno vissuto e narrato la Resistenza partigiana e che sono accomunate dagli stessi valori che hanno animato la Famiglia Cervi: Ada Gobetti, Laura Seghettini, Iris Versari, Carla Capponi, Renata Viganò, Maria Teresa Regard e Marisa Ombra. Le parole scritte saranno legate alle voci, con le  testimonianze di grandi partigiane come Teresa Mattei, Francesca Laura Fabbri Wronowski, Joyce Lussu e Tina Merlin.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L’incontro, moderato da Paola Varesi, Responsabile del Museo di Casa Cervi, sarà introdotto da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Floriana Rizzetto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Consigliera dell’Istituto Alcide Cervi, e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Elena Carletti,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Vicepresidente della Provincia di Reggio Emilia. 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«Il lavoro di ricerca e di memoria sul ruolo delle donne nell’antifascismo nella Resistenza e nel dopoguerra è sempre centrale nelle attività dell'Istituto Cervi», afferma Paola Varesi. «L’Istituto si impegna nella valorizzazione del ruolo svolto da Genoeffa Cocconi, la madre dei Cervi, e da tutte le donne della famiglia insieme a tante altre nel costruire una consapevolezza e una coscienza antifascista, traducendosi in impegno concreto anche dopo il regime, nella formazione delle istituzioni democratiche».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Prima dell’incontro, alle ore 16, presso la Sala Espositiva di Casa Cervi, si terrà l’inaugurazione della mostra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“ManifestArt”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 un’esposizione dei più bei manifesti provenienti dai depositi dell’Istituto Cervi che ripercorrono la storia dell’Istituto stesso e delle sue iniziative più significative, attraverso i disegni e le illustrazioni di importanti artisti del territorio, da Nani Tedeschi a Nello Leonardi. Un viaggio visivo che ripercorre le mostre, gli incontri, gli eventi teatrali e non solo che l’Istituto fondato nel 1972 e dedicato alla memoria della Famiglia Cervi e dei Sette Fratelli ha organizzato nei suoi decenni di vita.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pomeriggio si concluderà con un aperitivo finale per festeggiare tutti insieme la Festa della Donna.</w:t>
        <w:br w:type="textWrapping"/>
        <w:br w:type="textWrapping"/>
        <w:t xml:space="preserve">L’ingresso all’iniziativa è libero e non richiede prenotazione. Per maggiori informazioni è possibile visitare il sito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www.istitutocervi.it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scrivere a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info@istitutocervi.it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telefonare al numero 0522 678356.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Articolo sul sito:</w:t>
        <w:br w:type="textWrapping"/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https://www.istitutocervi.it/festa-della-donna-8-marzo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  <w:br w:type="textWrapping"/>
        <w:t xml:space="preserve">3465837115 / </w:t>
      </w:r>
      <w:hyperlink r:id="rId1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alinovimichele@gmail.com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both"/>
      <w:rPr>
        <w:rFonts w:ascii="Cambria" w:cs="Cambria" w:eastAsia="Cambria" w:hAnsi="Cambria"/>
        <w:color w:val="ff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5167313" cy="121028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7313" cy="1210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alinovimichele@gmail.com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stitutocervi.it/festa-della-donna-8-marzo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stitutocervi.it" TargetMode="External"/><Relationship Id="rId8" Type="http://schemas.openxmlformats.org/officeDocument/2006/relationships/hyperlink" Target="mailto:info@istitutocerv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rjr9M/FpXv5v6i1iPpj0SS9Vg==">CgMxLjA4AHIhMUZNYkZ1UVlFOFlpZEduZ2lqNEYyOE1UMmw4cVZORi16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