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440" w:lineRule="atLeast"/>
        <w:jc w:val="cente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440" w:lineRule="atLeast"/>
        <w:jc w:val="center"/>
        <w:rPr>
          <w:rFonts w:ascii="Times" w:cs="Times" w:hAnsi="Times" w:eastAsia="Times"/>
          <w:b w:val="1"/>
          <w:bCs w:val="1"/>
          <w:color w:val="333333"/>
          <w:sz w:val="28"/>
          <w:szCs w:val="28"/>
          <w:u w:color="333333"/>
        </w:rPr>
      </w:pPr>
      <w:r>
        <w:rPr>
          <w:rFonts w:ascii="Times" w:hAnsi="Times"/>
          <w:b w:val="1"/>
          <w:bCs w:val="1"/>
          <w:color w:val="333333"/>
          <w:sz w:val="28"/>
          <w:szCs w:val="28"/>
          <w:u w:color="333333"/>
          <w:rtl w:val="0"/>
          <w:lang w:val="it-IT"/>
        </w:rPr>
        <w:t>COMUNICATO STAMPA</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440" w:lineRule="atLeast"/>
        <w:jc w:val="center"/>
        <w:rPr>
          <w:rFonts w:ascii="Times" w:cs="Times" w:hAnsi="Times" w:eastAsia="Times"/>
          <w:color w:val="333333"/>
          <w:sz w:val="28"/>
          <w:szCs w:val="28"/>
          <w:u w:color="333333"/>
        </w:rPr>
      </w:pPr>
      <w:r>
        <w:rPr>
          <w:rFonts w:ascii="Times" w:hAnsi="Times"/>
          <w:color w:val="333333"/>
          <w:sz w:val="28"/>
          <w:szCs w:val="28"/>
          <w:u w:color="333333"/>
          <w:rtl w:val="0"/>
          <w:lang w:val="it-IT"/>
        </w:rPr>
        <w:t>Con cortese preghiera di pubblicazione e condivisione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440" w:lineRule="atLeast"/>
        <w:jc w:val="center"/>
        <w:rPr>
          <w:rFonts w:ascii="Times" w:cs="Times" w:hAnsi="Times" w:eastAsia="Times"/>
          <w:color w:val="333333"/>
          <w:sz w:val="28"/>
          <w:szCs w:val="28"/>
          <w:u w:color="333333"/>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440" w:lineRule="atLeast"/>
        <w:jc w:val="center"/>
        <w:rPr>
          <w:rFonts w:ascii="Times" w:cs="Times" w:hAnsi="Times" w:eastAsia="Times"/>
          <w:sz w:val="28"/>
          <w:szCs w:val="28"/>
        </w:rPr>
      </w:pPr>
      <w:r>
        <w:rPr>
          <w:rFonts w:ascii="Arial Unicode MS" w:cs="Arial Unicode MS" w:hAnsi="Arial Unicode MS" w:eastAsia="Arial Unicode MS"/>
          <w:b w:val="0"/>
          <w:bCs w:val="0"/>
          <w:i w:val="0"/>
          <w:iCs w:val="0"/>
          <w:color w:val="333333"/>
          <w:sz w:val="28"/>
          <w:szCs w:val="28"/>
          <w:u w:color="333333"/>
        </w:rPr>
        <w:br w:type="textWrapping"/>
      </w:r>
      <w:r>
        <w:rPr>
          <w:rFonts w:ascii="Times" w:hAnsi="Times"/>
          <w:color w:val="333333"/>
          <w:sz w:val="28"/>
          <w:szCs w:val="28"/>
          <w:u w:color="333333"/>
          <w:rtl w:val="0"/>
          <w:lang w:val="it-IT"/>
        </w:rPr>
        <w:t>Istituto Alcide Cervi, Gattatico (Reggio Emilia)</w:t>
      </w:r>
      <w:r>
        <w:rPr>
          <w:rFonts w:ascii="Arial Unicode MS" w:cs="Arial Unicode MS" w:hAnsi="Arial Unicode MS" w:eastAsia="Arial Unicode MS"/>
          <w:b w:val="0"/>
          <w:bCs w:val="0"/>
          <w:i w:val="0"/>
          <w:iCs w:val="0"/>
          <w:color w:val="333333"/>
          <w:sz w:val="28"/>
          <w:szCs w:val="28"/>
          <w:u w:color="333333"/>
        </w:rPr>
        <w:br w:type="textWrapping"/>
      </w:r>
      <w:r>
        <w:rPr>
          <w:rFonts w:ascii="Times" w:hAnsi="Times"/>
          <w:color w:val="333333"/>
          <w:sz w:val="28"/>
          <w:szCs w:val="28"/>
          <w:u w:color="333333"/>
          <w:rtl w:val="0"/>
          <w:lang w:val="it-IT"/>
        </w:rPr>
        <w:t>26</w:t>
      </w:r>
      <w:r>
        <w:rPr>
          <w:rFonts w:ascii="Times" w:hAnsi="Times"/>
          <w:color w:val="333333"/>
          <w:sz w:val="28"/>
          <w:szCs w:val="28"/>
          <w:u w:color="333333"/>
          <w:rtl w:val="0"/>
          <w:lang w:val="it-IT"/>
        </w:rPr>
        <w:t xml:space="preserve"> marzo 2021</w:t>
      </w:r>
      <w:r>
        <w:rPr>
          <w:rFonts w:ascii="Arial Unicode MS" w:cs="Arial Unicode MS" w:hAnsi="Arial Unicode MS" w:eastAsia="Arial Unicode MS"/>
          <w:b w:val="0"/>
          <w:bCs w:val="0"/>
          <w:i w:val="0"/>
          <w:iCs w:val="0"/>
          <w:color w:val="333333"/>
          <w:sz w:val="28"/>
          <w:szCs w:val="28"/>
          <w:u w:color="333333"/>
        </w:rPr>
        <w:br w:type="textWrapping"/>
        <w:br w:type="textWrapping"/>
      </w:r>
      <w:r>
        <w:rPr>
          <w:rFonts w:ascii="Times" w:hAnsi="Times" w:hint="default"/>
          <w:color w:val="333333"/>
          <w:sz w:val="40"/>
          <w:szCs w:val="40"/>
          <w:u w:color="333333"/>
          <w:rtl w:val="0"/>
          <w:lang w:val="it-IT"/>
        </w:rPr>
        <w:t>“</w:t>
      </w:r>
      <w:r>
        <w:rPr>
          <w:rFonts w:ascii="Times" w:hAnsi="Times"/>
          <w:sz w:val="40"/>
          <w:szCs w:val="40"/>
          <w:rtl w:val="0"/>
          <w:lang w:val="it-IT"/>
        </w:rPr>
        <w:t>Caro Pap</w:t>
      </w:r>
      <w:r>
        <w:rPr>
          <w:rFonts w:ascii="Times" w:hAnsi="Times" w:hint="default"/>
          <w:sz w:val="40"/>
          <w:szCs w:val="40"/>
          <w:rtl w:val="0"/>
          <w:lang w:val="it-IT"/>
        </w:rPr>
        <w:t xml:space="preserve">à </w:t>
      </w:r>
      <w:r>
        <w:rPr>
          <w:rFonts w:ascii="Times" w:hAnsi="Times"/>
          <w:sz w:val="40"/>
          <w:szCs w:val="40"/>
          <w:rtl w:val="0"/>
          <w:lang w:val="it-IT"/>
        </w:rPr>
        <w:t>Cervi</w:t>
      </w:r>
      <w:r>
        <w:rPr>
          <w:rFonts w:ascii="Times" w:hAnsi="Times" w:hint="default"/>
          <w:sz w:val="40"/>
          <w:szCs w:val="40"/>
          <w:rtl w:val="0"/>
          <w:lang w:val="it-IT"/>
        </w:rPr>
        <w:t>…”</w:t>
      </w:r>
      <w:r>
        <w:rPr>
          <w:rFonts w:ascii="Arial Unicode MS" w:cs="Arial Unicode MS" w:hAnsi="Arial Unicode MS" w:eastAsia="Arial Unicode MS"/>
          <w:b w:val="0"/>
          <w:bCs w:val="0"/>
          <w:i w:val="0"/>
          <w:iCs w:val="0"/>
          <w:sz w:val="40"/>
          <w:szCs w:val="40"/>
        </w:rPr>
        <w:br w:type="textWrapping"/>
      </w:r>
      <w:r>
        <w:rPr>
          <w:rFonts w:ascii="Times" w:hAnsi="Times"/>
          <w:sz w:val="40"/>
          <w:szCs w:val="40"/>
          <w:rtl w:val="0"/>
          <w:lang w:val="it-IT"/>
        </w:rPr>
        <w:t>Casa Cervi ricorda Alcide 51 anni dopo la sua scomparsa</w:t>
      </w:r>
      <w:r>
        <w:rPr>
          <w:rFonts w:ascii="Arial Unicode MS" w:cs="Arial Unicode MS" w:hAnsi="Arial Unicode MS" w:eastAsia="Arial Unicode MS"/>
          <w:b w:val="0"/>
          <w:bCs w:val="0"/>
          <w:i w:val="0"/>
          <w:iCs w:val="0"/>
          <w:sz w:val="40"/>
          <w:szCs w:val="40"/>
        </w:rPr>
        <w:br w:type="textWrapping"/>
      </w:r>
      <w:r>
        <w:rPr>
          <w:rFonts w:ascii="Arial Unicode MS" w:cs="Arial Unicode MS" w:hAnsi="Arial Unicode MS" w:eastAsia="Arial Unicode MS"/>
          <w:b w:val="0"/>
          <w:bCs w:val="0"/>
          <w:i w:val="0"/>
          <w:iCs w:val="0"/>
          <w:sz w:val="28"/>
          <w:szCs w:val="28"/>
        </w:rPr>
        <w:br w:type="textWrapping"/>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0" w:line="440" w:lineRule="atLeast"/>
        <w:jc w:val="center"/>
        <w:rPr>
          <w:rFonts w:ascii="Times" w:cs="Times" w:hAnsi="Times" w:eastAsia="Times"/>
          <w:color w:val="333333"/>
          <w:sz w:val="28"/>
          <w:szCs w:val="28"/>
          <w:u w:color="333333"/>
        </w:rPr>
      </w:pPr>
      <w:r>
        <w:rPr>
          <w:rFonts w:ascii="Times" w:hAnsi="Times"/>
          <w:b w:val="1"/>
          <w:bCs w:val="1"/>
          <w:i w:val="1"/>
          <w:iCs w:val="1"/>
          <w:color w:val="333333"/>
          <w:sz w:val="28"/>
          <w:szCs w:val="28"/>
          <w:u w:color="333333"/>
          <w:rtl w:val="0"/>
          <w:lang w:val="it-IT"/>
        </w:rPr>
        <w:t xml:space="preserve">In occasione </w:t>
      </w:r>
      <w:r>
        <w:rPr>
          <w:rFonts w:ascii="Times" w:hAnsi="Times"/>
          <w:b w:val="1"/>
          <w:bCs w:val="1"/>
          <w:i w:val="1"/>
          <w:iCs w:val="1"/>
          <w:color w:val="333333"/>
          <w:sz w:val="28"/>
          <w:szCs w:val="28"/>
          <w:u w:color="333333"/>
          <w:rtl w:val="0"/>
          <w:lang w:val="it-IT"/>
        </w:rPr>
        <w:t>del 51</w:t>
      </w:r>
      <w:r>
        <w:rPr>
          <w:rFonts w:ascii="Times" w:hAnsi="Times" w:hint="default"/>
          <w:b w:val="1"/>
          <w:bCs w:val="1"/>
          <w:i w:val="1"/>
          <w:iCs w:val="1"/>
          <w:color w:val="333333"/>
          <w:sz w:val="28"/>
          <w:szCs w:val="28"/>
          <w:u w:color="333333"/>
          <w:rtl w:val="0"/>
          <w:lang w:val="it-IT"/>
        </w:rPr>
        <w:t xml:space="preserve">° </w:t>
      </w:r>
      <w:r>
        <w:rPr>
          <w:rFonts w:ascii="Times" w:hAnsi="Times"/>
          <w:b w:val="1"/>
          <w:bCs w:val="1"/>
          <w:i w:val="1"/>
          <w:iCs w:val="1"/>
          <w:color w:val="333333"/>
          <w:sz w:val="28"/>
          <w:szCs w:val="28"/>
          <w:u w:color="333333"/>
          <w:rtl w:val="0"/>
          <w:lang w:val="it-IT"/>
        </w:rPr>
        <w:t xml:space="preserve">anniversario della morte di Alcide Cervi, padre dei Sette fratelli, Casa Cervi lo ricorda nel giornale </w:t>
      </w:r>
      <w:r>
        <w:rPr>
          <w:rFonts w:ascii="Times" w:hAnsi="Times"/>
          <w:b w:val="1"/>
          <w:bCs w:val="1"/>
          <w:color w:val="333333"/>
          <w:sz w:val="28"/>
          <w:szCs w:val="28"/>
          <w:u w:color="333333"/>
          <w:rtl w:val="0"/>
          <w:lang w:val="it-IT"/>
        </w:rPr>
        <w:t>Il Ribelle dei Campirossi</w:t>
      </w:r>
      <w:r>
        <w:rPr>
          <w:rFonts w:ascii="Times" w:hAnsi="Times"/>
          <w:b w:val="1"/>
          <w:bCs w:val="1"/>
          <w:i w:val="1"/>
          <w:iCs w:val="1"/>
          <w:color w:val="333333"/>
          <w:sz w:val="28"/>
          <w:szCs w:val="28"/>
          <w:u w:color="333333"/>
          <w:rtl w:val="0"/>
          <w:lang w:val="it-IT"/>
        </w:rPr>
        <w:t>, distribuito in forma cartacea nel territorio e disponibile online. Sul sito dell</w:t>
      </w:r>
      <w:r>
        <w:rPr>
          <w:rFonts w:ascii="Times" w:hAnsi="Times" w:hint="default"/>
          <w:b w:val="1"/>
          <w:bCs w:val="1"/>
          <w:i w:val="1"/>
          <w:iCs w:val="1"/>
          <w:color w:val="333333"/>
          <w:sz w:val="28"/>
          <w:szCs w:val="28"/>
          <w:u w:color="333333"/>
          <w:rtl w:val="0"/>
          <w:lang w:val="it-IT"/>
        </w:rPr>
        <w:t>’</w:t>
      </w:r>
      <w:r>
        <w:rPr>
          <w:rFonts w:ascii="Times" w:hAnsi="Times"/>
          <w:b w:val="1"/>
          <w:bCs w:val="1"/>
          <w:i w:val="1"/>
          <w:iCs w:val="1"/>
          <w:color w:val="333333"/>
          <w:sz w:val="28"/>
          <w:szCs w:val="28"/>
          <w:u w:color="333333"/>
          <w:rtl w:val="0"/>
          <w:lang w:val="it-IT"/>
        </w:rPr>
        <w:t>Istituto sono pubblicati i tantissimi messaggi di affetto per Pap</w:t>
      </w:r>
      <w:r>
        <w:rPr>
          <w:rFonts w:ascii="Times" w:hAnsi="Times" w:hint="default"/>
          <w:b w:val="1"/>
          <w:bCs w:val="1"/>
          <w:i w:val="1"/>
          <w:iCs w:val="1"/>
          <w:color w:val="333333"/>
          <w:sz w:val="28"/>
          <w:szCs w:val="28"/>
          <w:u w:color="333333"/>
          <w:rtl w:val="0"/>
          <w:lang w:val="it-IT"/>
        </w:rPr>
        <w:t xml:space="preserve">à </w:t>
      </w:r>
      <w:r>
        <w:rPr>
          <w:rFonts w:ascii="Times" w:hAnsi="Times"/>
          <w:b w:val="1"/>
          <w:bCs w:val="1"/>
          <w:i w:val="1"/>
          <w:iCs w:val="1"/>
          <w:color w:val="333333"/>
          <w:sz w:val="28"/>
          <w:szCs w:val="28"/>
          <w:u w:color="333333"/>
          <w:rtl w:val="0"/>
          <w:lang w:val="it-IT"/>
        </w:rPr>
        <w:t>Cervi, scritti da persone di tutte le et</w:t>
      </w:r>
      <w:r>
        <w:rPr>
          <w:rFonts w:ascii="Times" w:hAnsi="Times" w:hint="default"/>
          <w:b w:val="1"/>
          <w:bCs w:val="1"/>
          <w:i w:val="1"/>
          <w:iCs w:val="1"/>
          <w:color w:val="333333"/>
          <w:sz w:val="28"/>
          <w:szCs w:val="28"/>
          <w:u w:color="333333"/>
          <w:rtl w:val="0"/>
          <w:lang w:val="it-IT"/>
        </w:rPr>
        <w:t xml:space="preserve">à </w:t>
      </w:r>
      <w:r>
        <w:rPr>
          <w:rFonts w:ascii="Times" w:hAnsi="Times"/>
          <w:b w:val="1"/>
          <w:bCs w:val="1"/>
          <w:i w:val="1"/>
          <w:iCs w:val="1"/>
          <w:color w:val="333333"/>
          <w:sz w:val="28"/>
          <w:szCs w:val="28"/>
          <w:u w:color="333333"/>
          <w:rtl w:val="0"/>
          <w:lang w:val="it-IT"/>
        </w:rPr>
        <w:t>e da ogni zona d</w:t>
      </w:r>
      <w:r>
        <w:rPr>
          <w:rFonts w:ascii="Times" w:hAnsi="Times" w:hint="default"/>
          <w:b w:val="1"/>
          <w:bCs w:val="1"/>
          <w:i w:val="1"/>
          <w:iCs w:val="1"/>
          <w:color w:val="333333"/>
          <w:sz w:val="28"/>
          <w:szCs w:val="28"/>
          <w:u w:color="333333"/>
          <w:rtl w:val="0"/>
          <w:lang w:val="it-IT"/>
        </w:rPr>
        <w:t>’</w:t>
      </w:r>
      <w:r>
        <w:rPr>
          <w:rFonts w:ascii="Times" w:hAnsi="Times"/>
          <w:b w:val="1"/>
          <w:bCs w:val="1"/>
          <w:i w:val="1"/>
          <w:iCs w:val="1"/>
          <w:color w:val="333333"/>
          <w:sz w:val="28"/>
          <w:szCs w:val="28"/>
          <w:u w:color="333333"/>
          <w:rtl w:val="0"/>
          <w:lang w:val="it-IT"/>
        </w:rPr>
        <w:t>Italia.</w:t>
      </w:r>
      <w:r>
        <w:rPr>
          <w:rFonts w:ascii="Arial Unicode MS" w:cs="Arial Unicode MS" w:hAnsi="Arial Unicode MS" w:eastAsia="Arial Unicode MS"/>
          <w:b w:val="0"/>
          <w:bCs w:val="0"/>
          <w:i w:val="0"/>
          <w:iCs w:val="0"/>
          <w:color w:val="333333"/>
          <w:sz w:val="28"/>
          <w:szCs w:val="28"/>
          <w:u w:color="333333"/>
        </w:rPr>
        <w:br w:type="textWrapping"/>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0" w:lineRule="atLeast"/>
        <w:jc w:val="left"/>
        <w:rPr>
          <w:rFonts w:ascii="Times" w:cs="Times" w:hAnsi="Times" w:eastAsia="Times"/>
          <w:sz w:val="28"/>
          <w:szCs w:val="28"/>
        </w:rPr>
      </w:pPr>
      <w:r>
        <w:rPr>
          <w:rFonts w:ascii="Times" w:hAnsi="Times"/>
          <w:sz w:val="28"/>
          <w:szCs w:val="28"/>
          <w:rtl w:val="0"/>
          <w:lang w:val="it-IT"/>
        </w:rPr>
        <w:t>La notte del 27 marzo 1970, all</w:t>
      </w:r>
      <w:r>
        <w:rPr>
          <w:rFonts w:ascii="Times" w:hAnsi="Times" w:hint="default"/>
          <w:sz w:val="28"/>
          <w:szCs w:val="28"/>
          <w:rtl w:val="0"/>
          <w:lang w:val="it-IT"/>
        </w:rPr>
        <w:t>’</w:t>
      </w:r>
      <w:r>
        <w:rPr>
          <w:rFonts w:ascii="Times" w:hAnsi="Times"/>
          <w:sz w:val="28"/>
          <w:szCs w:val="28"/>
          <w:rtl w:val="0"/>
          <w:lang w:val="it-IT"/>
        </w:rPr>
        <w:t>et</w:t>
      </w:r>
      <w:r>
        <w:rPr>
          <w:rFonts w:ascii="Times" w:hAnsi="Times" w:hint="default"/>
          <w:sz w:val="28"/>
          <w:szCs w:val="28"/>
          <w:rtl w:val="0"/>
          <w:lang w:val="it-IT"/>
        </w:rPr>
        <w:t xml:space="preserve">à </w:t>
      </w:r>
      <w:r>
        <w:rPr>
          <w:rFonts w:ascii="Times" w:hAnsi="Times"/>
          <w:sz w:val="28"/>
          <w:szCs w:val="28"/>
          <w:rtl w:val="0"/>
          <w:lang w:val="it-IT"/>
        </w:rPr>
        <w:t>di quasi 95 anni, si spegneva Alcide Cervi. In occasione del 51</w:t>
      </w:r>
      <w:r>
        <w:rPr>
          <w:rFonts w:ascii="Times" w:hAnsi="Times" w:hint="default"/>
          <w:sz w:val="28"/>
          <w:szCs w:val="28"/>
          <w:rtl w:val="0"/>
          <w:lang w:val="it-IT"/>
        </w:rPr>
        <w:t xml:space="preserve">° </w:t>
      </w:r>
      <w:r>
        <w:rPr>
          <w:rFonts w:ascii="Times" w:hAnsi="Times"/>
          <w:sz w:val="28"/>
          <w:szCs w:val="28"/>
          <w:rtl w:val="0"/>
          <w:lang w:val="it-IT"/>
        </w:rPr>
        <w:t xml:space="preserve">anniversario della sua morte, Casa Cervi rende omaggio alla "Grande Quercia" con contenuti digitali e non solo. Grazie al lavoro della redazione di Casa Cervi Digitale </w:t>
      </w:r>
      <w:r>
        <w:rPr>
          <w:rFonts w:ascii="Times" w:hAnsi="Times" w:hint="default"/>
          <w:sz w:val="28"/>
          <w:szCs w:val="28"/>
          <w:rtl w:val="0"/>
          <w:lang w:val="it-IT"/>
        </w:rPr>
        <w:t xml:space="preserve">è </w:t>
      </w:r>
      <w:r>
        <w:rPr>
          <w:rFonts w:ascii="Times" w:hAnsi="Times"/>
          <w:sz w:val="28"/>
          <w:szCs w:val="28"/>
          <w:rtl w:val="0"/>
          <w:lang w:val="it-IT"/>
        </w:rPr>
        <w:t>nato il secondo numero del</w:t>
      </w:r>
      <w:r>
        <w:rPr>
          <w:rFonts w:ascii="Times" w:hAnsi="Times"/>
          <w:b w:val="1"/>
          <w:bCs w:val="1"/>
          <w:sz w:val="28"/>
          <w:szCs w:val="28"/>
          <w:rtl w:val="0"/>
          <w:lang w:val="it-IT"/>
        </w:rPr>
        <w:t xml:space="preserve"> </w:t>
      </w:r>
      <w:r>
        <w:rPr>
          <w:rFonts w:ascii="Times" w:hAnsi="Times"/>
          <w:b w:val="1"/>
          <w:bCs w:val="1"/>
          <w:i w:val="1"/>
          <w:iCs w:val="1"/>
          <w:sz w:val="28"/>
          <w:szCs w:val="28"/>
          <w:rtl w:val="0"/>
          <w:lang w:val="it-IT"/>
        </w:rPr>
        <w:t>Ribelle dei Campirossi</w:t>
      </w:r>
      <w:r>
        <w:rPr>
          <w:rFonts w:ascii="Times" w:hAnsi="Times"/>
          <w:sz w:val="28"/>
          <w:szCs w:val="28"/>
          <w:rtl w:val="0"/>
          <w:lang w:val="it-IT"/>
        </w:rPr>
        <w:t xml:space="preserve">, un giornalino che si ispira graficamente ai fogli clandestini della Resistenza. Il giornale, che ha visto la luce il 28 dicembre scorso, in occasione dell'anniversario della fucilazione dei Sette fratelli per mano dei fascisti, </w:t>
      </w:r>
      <w:r>
        <w:rPr>
          <w:rFonts w:ascii="Times" w:hAnsi="Times" w:hint="default"/>
          <w:sz w:val="28"/>
          <w:szCs w:val="28"/>
          <w:rtl w:val="0"/>
          <w:lang w:val="it-IT"/>
        </w:rPr>
        <w:t xml:space="preserve">è </w:t>
      </w:r>
      <w:r>
        <w:rPr>
          <w:rFonts w:ascii="Times" w:hAnsi="Times"/>
          <w:sz w:val="28"/>
          <w:szCs w:val="28"/>
          <w:rtl w:val="0"/>
          <w:lang w:val="it-IT"/>
        </w:rPr>
        <w:t xml:space="preserve">stato distribuito gratuitamente in forma cartacea in varie zone della Provincia di Reggio Emilia e del territorio ed </w:t>
      </w:r>
      <w:r>
        <w:rPr>
          <w:rFonts w:ascii="Times" w:hAnsi="Times" w:hint="default"/>
          <w:sz w:val="28"/>
          <w:szCs w:val="28"/>
          <w:rtl w:val="0"/>
          <w:lang w:val="it-IT"/>
        </w:rPr>
        <w:t xml:space="preserve">è </w:t>
      </w:r>
      <w:r>
        <w:rPr>
          <w:rFonts w:ascii="Times" w:hAnsi="Times"/>
          <w:sz w:val="28"/>
          <w:szCs w:val="28"/>
          <w:rtl w:val="0"/>
          <w:lang w:val="it-IT"/>
        </w:rPr>
        <w:t>disponibile online sul sito dell'Istituto, www.istitutocervi.it.</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0" w:lineRule="atLeast"/>
        <w:jc w:val="left"/>
        <w:rPr>
          <w:rFonts w:ascii="Times" w:cs="Times" w:hAnsi="Times" w:eastAsia="Times"/>
          <w:sz w:val="28"/>
          <w:szCs w:val="28"/>
        </w:rPr>
      </w:pPr>
      <w:r>
        <w:rPr>
          <w:rFonts w:ascii="Times" w:hAnsi="Times"/>
          <w:sz w:val="28"/>
          <w:szCs w:val="28"/>
          <w:rtl w:val="0"/>
          <w:lang w:val="it-IT"/>
        </w:rPr>
        <w:t xml:space="preserve">In prima pagina </w:t>
      </w:r>
      <w:r>
        <w:rPr>
          <w:rFonts w:ascii="Times" w:hAnsi="Times"/>
          <w:i w:val="1"/>
          <w:iCs w:val="1"/>
          <w:sz w:val="28"/>
          <w:szCs w:val="28"/>
          <w:rtl w:val="0"/>
          <w:lang w:val="it-IT"/>
        </w:rPr>
        <w:t xml:space="preserve">Il Ribelle </w:t>
      </w:r>
      <w:r>
        <w:rPr>
          <w:rFonts w:ascii="Times" w:hAnsi="Times"/>
          <w:sz w:val="28"/>
          <w:szCs w:val="28"/>
          <w:rtl w:val="0"/>
          <w:lang w:val="it-IT"/>
        </w:rPr>
        <w:t xml:space="preserve">ripropone l'articolo che </w:t>
      </w:r>
      <w:r>
        <w:rPr>
          <w:rFonts w:ascii="Times" w:hAnsi="Times"/>
          <w:i w:val="1"/>
          <w:iCs w:val="1"/>
          <w:sz w:val="28"/>
          <w:szCs w:val="28"/>
          <w:rtl w:val="0"/>
          <w:lang w:val="it-IT"/>
        </w:rPr>
        <w:t>l'Unit</w:t>
      </w:r>
      <w:r>
        <w:rPr>
          <w:rFonts w:ascii="Times" w:hAnsi="Times" w:hint="default"/>
          <w:i w:val="1"/>
          <w:iCs w:val="1"/>
          <w:sz w:val="28"/>
          <w:szCs w:val="28"/>
          <w:rtl w:val="0"/>
          <w:lang w:val="it-IT"/>
        </w:rPr>
        <w:t>à</w:t>
      </w:r>
      <w:r>
        <w:rPr>
          <w:rFonts w:ascii="Times" w:hAnsi="Times"/>
          <w:sz w:val="28"/>
          <w:szCs w:val="28"/>
          <w:rtl w:val="0"/>
          <w:lang w:val="it-IT"/>
        </w:rPr>
        <w:t xml:space="preserve"> ha pubblicato il giorno dopo la scomparsa di Alcide, che si </w:t>
      </w:r>
      <w:r>
        <w:rPr>
          <w:rFonts w:ascii="Times" w:hAnsi="Times" w:hint="default"/>
          <w:sz w:val="28"/>
          <w:szCs w:val="28"/>
          <w:rtl w:val="0"/>
          <w:lang w:val="it-IT"/>
        </w:rPr>
        <w:t xml:space="preserve">è </w:t>
      </w:r>
      <w:r>
        <w:rPr>
          <w:rFonts w:ascii="Times" w:hAnsi="Times"/>
          <w:sz w:val="28"/>
          <w:szCs w:val="28"/>
          <w:rtl w:val="0"/>
          <w:lang w:val="it-IT"/>
        </w:rPr>
        <w:t xml:space="preserve">spento nella clinica "Villa Walter" di Sant'Ilario d'Enza (Reggio Emilia). Il foglio contiene alcune lettere scritte ad Alcide, ieri e oggi, e un articolo dedicato a Emilio Sereni, antifascista, politico, studioso di paesaggio, secondo "padre" dell'Istituto. </w:t>
      </w:r>
      <w:r>
        <w:rPr>
          <w:rFonts w:ascii="Times" w:hAnsi="Times" w:hint="default"/>
          <w:sz w:val="28"/>
          <w:szCs w:val="28"/>
          <w:rtl w:val="0"/>
          <w:lang w:val="it-IT"/>
        </w:rPr>
        <w:t>«</w:t>
      </w:r>
      <w:r>
        <w:rPr>
          <w:rFonts w:ascii="Times" w:hAnsi="Times"/>
          <w:sz w:val="28"/>
          <w:szCs w:val="28"/>
          <w:rtl w:val="0"/>
          <w:lang w:val="it-IT"/>
        </w:rPr>
        <w:t xml:space="preserve">Alcide </w:t>
      </w:r>
      <w:r>
        <w:rPr>
          <w:rFonts w:ascii="Times" w:hAnsi="Times" w:hint="default"/>
          <w:sz w:val="28"/>
          <w:szCs w:val="28"/>
          <w:rtl w:val="0"/>
          <w:lang w:val="it-IT"/>
        </w:rPr>
        <w:t xml:space="preserve">è </w:t>
      </w:r>
      <w:r>
        <w:rPr>
          <w:rFonts w:ascii="Times" w:hAnsi="Times"/>
          <w:sz w:val="28"/>
          <w:szCs w:val="28"/>
          <w:rtl w:val="0"/>
          <w:lang w:val="it-IT"/>
        </w:rPr>
        <w:t xml:space="preserve">un nome antico, uno degli appellativi di Eracle. Ed </w:t>
      </w:r>
      <w:r>
        <w:rPr>
          <w:rFonts w:ascii="Times" w:hAnsi="Times" w:hint="default"/>
          <w:sz w:val="28"/>
          <w:szCs w:val="28"/>
          <w:rtl w:val="0"/>
          <w:lang w:val="it-IT"/>
        </w:rPr>
        <w:t xml:space="preserve">è </w:t>
      </w:r>
      <w:r>
        <w:rPr>
          <w:rFonts w:ascii="Times" w:hAnsi="Times"/>
          <w:sz w:val="28"/>
          <w:szCs w:val="28"/>
          <w:rtl w:val="0"/>
          <w:lang w:val="it-IT"/>
        </w:rPr>
        <w:t>un patronimico, deriva dal padre</w:t>
      </w:r>
      <w:r>
        <w:rPr>
          <w:rFonts w:ascii="Times" w:hAnsi="Times" w:hint="default"/>
          <w:sz w:val="28"/>
          <w:szCs w:val="28"/>
          <w:rtl w:val="0"/>
          <w:lang w:val="it-IT"/>
        </w:rPr>
        <w:t>»</w:t>
      </w:r>
      <w:r>
        <w:rPr>
          <w:rFonts w:ascii="Times" w:hAnsi="Times"/>
          <w:sz w:val="28"/>
          <w:szCs w:val="28"/>
          <w:rtl w:val="0"/>
          <w:lang w:val="it-IT"/>
        </w:rPr>
        <w:t>, scrive Mirco Zanoni, coordinatore culturale dell'Istituto Cervi, nell'editoriale</w:t>
      </w:r>
      <w:r>
        <w:rPr>
          <w:rFonts w:ascii="Times" w:hAnsi="Times"/>
          <w:b w:val="1"/>
          <w:bCs w:val="1"/>
          <w:sz w:val="28"/>
          <w:szCs w:val="28"/>
          <w:rtl w:val="0"/>
          <w:lang w:val="it-IT"/>
        </w:rPr>
        <w:t xml:space="preserve"> </w:t>
      </w:r>
      <w:r>
        <w:rPr>
          <w:rFonts w:ascii="Times" w:hAnsi="Times"/>
          <w:i w:val="1"/>
          <w:iCs w:val="1"/>
          <w:sz w:val="28"/>
          <w:szCs w:val="28"/>
          <w:rtl w:val="0"/>
          <w:lang w:val="it-IT"/>
        </w:rPr>
        <w:t>L'importanza di chiamarlo Alcide</w:t>
      </w:r>
      <w:r>
        <w:rPr>
          <w:rFonts w:ascii="Times" w:hAnsi="Times"/>
          <w:b w:val="1"/>
          <w:bCs w:val="1"/>
          <w:sz w:val="28"/>
          <w:szCs w:val="28"/>
          <w:rtl w:val="0"/>
          <w:lang w:val="it-IT"/>
        </w:rPr>
        <w:t>.</w:t>
      </w:r>
      <w:r>
        <w:rPr>
          <w:rFonts w:ascii="Times" w:hAnsi="Times" w:hint="default"/>
          <w:sz w:val="28"/>
          <w:szCs w:val="28"/>
          <w:rtl w:val="0"/>
          <w:lang w:val="it-IT"/>
        </w:rPr>
        <w:t xml:space="preserve"> «È </w:t>
      </w:r>
      <w:r>
        <w:rPr>
          <w:rFonts w:ascii="Times" w:hAnsi="Times"/>
          <w:sz w:val="28"/>
          <w:szCs w:val="28"/>
          <w:rtl w:val="0"/>
          <w:lang w:val="it-IT"/>
        </w:rPr>
        <w:t>cos</w:t>
      </w:r>
      <w:r>
        <w:rPr>
          <w:rFonts w:ascii="Times" w:hAnsi="Times" w:hint="default"/>
          <w:sz w:val="28"/>
          <w:szCs w:val="28"/>
          <w:rtl w:val="0"/>
          <w:lang w:val="it-IT"/>
        </w:rPr>
        <w:t xml:space="preserve">ì </w:t>
      </w:r>
      <w:r>
        <w:rPr>
          <w:rFonts w:ascii="Times" w:hAnsi="Times"/>
          <w:sz w:val="28"/>
          <w:szCs w:val="28"/>
          <w:rtl w:val="0"/>
          <w:lang w:val="it-IT"/>
        </w:rPr>
        <w:t xml:space="preserve">che Alcide anche nel nome </w:t>
      </w:r>
      <w:r>
        <w:rPr>
          <w:rFonts w:ascii="Times" w:hAnsi="Times" w:hint="default"/>
          <w:sz w:val="28"/>
          <w:szCs w:val="28"/>
          <w:rtl w:val="0"/>
          <w:lang w:val="it-IT"/>
        </w:rPr>
        <w:t xml:space="preserve">è </w:t>
      </w:r>
      <w:r>
        <w:rPr>
          <w:rFonts w:ascii="Times" w:hAnsi="Times"/>
          <w:sz w:val="28"/>
          <w:szCs w:val="28"/>
          <w:rtl w:val="0"/>
          <w:lang w:val="it-IT"/>
        </w:rPr>
        <w:t xml:space="preserve">sia padre sia la forza stessa. Ed </w:t>
      </w:r>
      <w:r>
        <w:rPr>
          <w:rFonts w:ascii="Times" w:hAnsi="Times" w:hint="default"/>
          <w:sz w:val="28"/>
          <w:szCs w:val="28"/>
          <w:rtl w:val="0"/>
          <w:lang w:val="it-IT"/>
        </w:rPr>
        <w:t xml:space="preserve">è </w:t>
      </w:r>
      <w:r>
        <w:rPr>
          <w:rFonts w:ascii="Times" w:hAnsi="Times"/>
          <w:sz w:val="28"/>
          <w:szCs w:val="28"/>
          <w:rtl w:val="0"/>
          <w:lang w:val="it-IT"/>
        </w:rPr>
        <w:t>per questo, che dopo 50 anni e pi</w:t>
      </w:r>
      <w:r>
        <w:rPr>
          <w:rFonts w:ascii="Times" w:hAnsi="Times" w:hint="default"/>
          <w:sz w:val="28"/>
          <w:szCs w:val="28"/>
          <w:rtl w:val="0"/>
          <w:lang w:val="it-IT"/>
        </w:rPr>
        <w:t>ù</w:t>
      </w:r>
      <w:r>
        <w:rPr>
          <w:rFonts w:ascii="Times" w:hAnsi="Times"/>
          <w:sz w:val="28"/>
          <w:szCs w:val="28"/>
          <w:rtl w:val="0"/>
          <w:lang w:val="it-IT"/>
        </w:rPr>
        <w:t>, continuiamo a scrivergli. Chiamandolo per nome, ora che le generazioni si susseguono, e si accavallano. Padre, nonno... Ora nel nuovo secolo e per sempre Alcide Cervi</w:t>
      </w:r>
      <w:r>
        <w:rPr>
          <w:rFonts w:ascii="Times" w:hAnsi="Times" w:hint="default"/>
          <w:sz w:val="28"/>
          <w:szCs w:val="28"/>
          <w:rtl w:val="0"/>
          <w:lang w:val="it-IT"/>
        </w:rPr>
        <w:t>»</w:t>
      </w:r>
      <w:r>
        <w:rPr>
          <w:rFonts w:ascii="Times" w:hAnsi="Times"/>
          <w:sz w:val="28"/>
          <w:szCs w:val="28"/>
          <w:rtl w:val="0"/>
          <w:lang w:val="it-IT"/>
        </w:rPr>
        <w:t>.</w:t>
      </w:r>
      <w:r>
        <w:rPr>
          <w:rFonts w:ascii="Times" w:hAnsi="Times" w:hint="default"/>
          <w:sz w:val="28"/>
          <w:szCs w:val="28"/>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0" w:lineRule="atLeast"/>
        <w:jc w:val="left"/>
        <w:rPr>
          <w:rFonts w:ascii="Times" w:cs="Times" w:hAnsi="Times" w:eastAsia="Times"/>
          <w:sz w:val="28"/>
          <w:szCs w:val="28"/>
        </w:rPr>
      </w:pPr>
      <w:r>
        <w:rPr>
          <w:rFonts w:ascii="Times" w:hAnsi="Times"/>
          <w:sz w:val="28"/>
          <w:szCs w:val="28"/>
          <w:rtl w:val="0"/>
          <w:lang w:val="it-IT"/>
        </w:rPr>
        <w:t>Il giorno dell</w:t>
      </w:r>
      <w:r>
        <w:rPr>
          <w:rFonts w:ascii="Times" w:hAnsi="Times" w:hint="default"/>
          <w:sz w:val="28"/>
          <w:szCs w:val="28"/>
          <w:rtl w:val="0"/>
          <w:lang w:val="it-IT"/>
        </w:rPr>
        <w:t>’</w:t>
      </w:r>
      <w:r>
        <w:rPr>
          <w:rFonts w:ascii="Times" w:hAnsi="Times"/>
          <w:sz w:val="28"/>
          <w:szCs w:val="28"/>
          <w:rtl w:val="0"/>
          <w:lang w:val="it-IT"/>
        </w:rPr>
        <w:t xml:space="preserve">anniversario, inoltre, sul </w:t>
      </w:r>
      <w:r>
        <w:rPr>
          <w:rFonts w:ascii="Times" w:hAnsi="Times"/>
          <w:sz w:val="28"/>
          <w:szCs w:val="28"/>
          <w:rtl w:val="0"/>
          <w:lang w:val="it-IT"/>
        </w:rPr>
        <w:t xml:space="preserve">sito dell'Istituto </w:t>
      </w:r>
      <w:r>
        <w:rPr>
          <w:rFonts w:ascii="Times" w:hAnsi="Times"/>
          <w:sz w:val="28"/>
          <w:szCs w:val="28"/>
          <w:rtl w:val="0"/>
          <w:lang w:val="it-IT"/>
        </w:rPr>
        <w:t xml:space="preserve">sono pubblicati </w:t>
      </w:r>
      <w:r>
        <w:rPr>
          <w:rFonts w:ascii="Times" w:hAnsi="Times"/>
          <w:sz w:val="28"/>
          <w:szCs w:val="28"/>
          <w:rtl w:val="0"/>
          <w:lang w:val="it-IT"/>
        </w:rPr>
        <w:t xml:space="preserve">anche i tantissimi messaggi </w:t>
      </w:r>
      <w:r>
        <w:rPr>
          <w:rFonts w:ascii="Times" w:hAnsi="Times"/>
          <w:sz w:val="28"/>
          <w:szCs w:val="28"/>
          <w:rtl w:val="0"/>
          <w:lang w:val="it-IT"/>
        </w:rPr>
        <w:t>per</w:t>
      </w:r>
      <w:r>
        <w:rPr>
          <w:rFonts w:ascii="Times" w:hAnsi="Times"/>
          <w:sz w:val="28"/>
          <w:szCs w:val="28"/>
          <w:rtl w:val="0"/>
          <w:lang w:val="it-IT"/>
        </w:rPr>
        <w:t xml:space="preserve"> Alcide che istituzioni e gente comune di </w:t>
      </w:r>
      <w:r>
        <w:rPr>
          <w:rFonts w:ascii="Times" w:hAnsi="Times"/>
          <w:sz w:val="28"/>
          <w:szCs w:val="28"/>
          <w:rtl w:val="0"/>
          <w:lang w:val="it-IT"/>
        </w:rPr>
        <w:t>tutte le</w:t>
      </w:r>
      <w:r>
        <w:rPr>
          <w:rFonts w:ascii="Times" w:hAnsi="Times"/>
          <w:sz w:val="28"/>
          <w:szCs w:val="28"/>
          <w:rtl w:val="0"/>
          <w:lang w:val="it-IT"/>
        </w:rPr>
        <w:t xml:space="preserve"> et</w:t>
      </w:r>
      <w:r>
        <w:rPr>
          <w:rFonts w:ascii="Times" w:hAnsi="Times" w:hint="default"/>
          <w:sz w:val="28"/>
          <w:szCs w:val="28"/>
          <w:rtl w:val="0"/>
          <w:lang w:val="it-IT"/>
        </w:rPr>
        <w:t xml:space="preserve">à </w:t>
      </w:r>
      <w:r>
        <w:rPr>
          <w:rFonts w:ascii="Times" w:hAnsi="Times"/>
          <w:sz w:val="28"/>
          <w:szCs w:val="28"/>
          <w:rtl w:val="0"/>
          <w:lang w:val="it-IT"/>
        </w:rPr>
        <w:t>e di ogni zona di Italia hanno inviato nelle scorse settimane in occasione di questo importante anniversario. Dediche, lettere, poesie, anche da parte dei ragazzi di alcune scuole, che mostrano l'enorme affetto verso la figura di Alcide, a cos</w:t>
      </w:r>
      <w:r>
        <w:rPr>
          <w:rFonts w:ascii="Times" w:hAnsi="Times" w:hint="default"/>
          <w:sz w:val="28"/>
          <w:szCs w:val="28"/>
          <w:rtl w:val="0"/>
          <w:lang w:val="it-IT"/>
        </w:rPr>
        <w:t xml:space="preserve">ì </w:t>
      </w:r>
      <w:r>
        <w:rPr>
          <w:rFonts w:ascii="Times" w:hAnsi="Times"/>
          <w:sz w:val="28"/>
          <w:szCs w:val="28"/>
          <w:rtl w:val="0"/>
          <w:lang w:val="it-IT"/>
        </w:rPr>
        <w:t xml:space="preserve">tanti anni dalla sua scomparsa. </w:t>
      </w:r>
      <w:r>
        <w:rPr>
          <w:rFonts w:ascii="Times" w:hAnsi="Times" w:hint="default"/>
          <w:sz w:val="28"/>
          <w:szCs w:val="28"/>
          <w:rtl w:val="0"/>
          <w:lang w:val="it-IT"/>
        </w:rPr>
        <w:t>«</w:t>
      </w:r>
      <w:r>
        <w:rPr>
          <w:rFonts w:ascii="Times" w:hAnsi="Times"/>
          <w:sz w:val="28"/>
          <w:szCs w:val="28"/>
          <w:rtl w:val="0"/>
          <w:lang w:val="it-IT"/>
        </w:rPr>
        <w:t>Ho scoperto la storia dei sette fratelli Cervi quando avevo solo 11 anni - scrive Caterina, che di anni ne ha solo 15 - e nonostante non avessi compreso appieno ci</w:t>
      </w:r>
      <w:r>
        <w:rPr>
          <w:rFonts w:ascii="Times" w:hAnsi="Times" w:hint="default"/>
          <w:sz w:val="28"/>
          <w:szCs w:val="28"/>
          <w:rtl w:val="0"/>
          <w:lang w:val="it-IT"/>
        </w:rPr>
        <w:t xml:space="preserve">ò </w:t>
      </w:r>
      <w:r>
        <w:rPr>
          <w:rFonts w:ascii="Times" w:hAnsi="Times"/>
          <w:sz w:val="28"/>
          <w:szCs w:val="28"/>
          <w:rtl w:val="0"/>
          <w:lang w:val="it-IT"/>
        </w:rPr>
        <w:t xml:space="preserve">che </w:t>
      </w:r>
      <w:r>
        <w:rPr>
          <w:rFonts w:ascii="Times" w:hAnsi="Times" w:hint="default"/>
          <w:sz w:val="28"/>
          <w:szCs w:val="28"/>
          <w:rtl w:val="0"/>
          <w:lang w:val="it-IT"/>
        </w:rPr>
        <w:t xml:space="preserve">è </w:t>
      </w:r>
      <w:r>
        <w:rPr>
          <w:rFonts w:ascii="Times" w:hAnsi="Times"/>
          <w:sz w:val="28"/>
          <w:szCs w:val="28"/>
          <w:rtl w:val="0"/>
          <w:lang w:val="it-IT"/>
        </w:rPr>
        <w:t>stata la Resistenza, mi rimasero ben impressi i valori per cui combatterono i partigiani, e sentii subito che l</w:t>
      </w:r>
      <w:r>
        <w:rPr>
          <w:rFonts w:ascii="Times" w:hAnsi="Times" w:hint="default"/>
          <w:sz w:val="28"/>
          <w:szCs w:val="28"/>
          <w:rtl w:val="0"/>
          <w:lang w:val="it-IT"/>
        </w:rPr>
        <w:t>’</w:t>
      </w:r>
      <w:r>
        <w:rPr>
          <w:rFonts w:ascii="Times" w:hAnsi="Times"/>
          <w:sz w:val="28"/>
          <w:szCs w:val="28"/>
          <w:rtl w:val="0"/>
          <w:lang w:val="it-IT"/>
        </w:rPr>
        <w:t>argomento, in qualche modo, mi era molto vicino, tanto da sentirlo quasi mio</w:t>
      </w:r>
      <w:r>
        <w:rPr>
          <w:rFonts w:ascii="Times" w:hAnsi="Times" w:hint="default"/>
          <w:sz w:val="28"/>
          <w:szCs w:val="28"/>
          <w:rtl w:val="0"/>
          <w:lang w:val="it-IT"/>
        </w:rPr>
        <w:t>»</w:t>
      </w:r>
      <w:r>
        <w:rPr>
          <w:rFonts w:ascii="Times" w:hAnsi="Times"/>
          <w:sz w:val="28"/>
          <w:szCs w:val="28"/>
          <w:rtl w:val="0"/>
          <w:lang w:val="it-IT"/>
        </w:rPr>
        <w:t xml:space="preserve">. </w:t>
      </w:r>
      <w:r>
        <w:rPr>
          <w:rFonts w:ascii="Times" w:hAnsi="Times" w:hint="default"/>
          <w:sz w:val="28"/>
          <w:szCs w:val="28"/>
          <w:rtl w:val="0"/>
          <w:lang w:val="it-IT"/>
        </w:rPr>
        <w:t xml:space="preserve">È </w:t>
      </w:r>
      <w:r>
        <w:rPr>
          <w:rFonts w:ascii="Times" w:hAnsi="Times"/>
          <w:sz w:val="28"/>
          <w:szCs w:val="28"/>
          <w:rtl w:val="0"/>
          <w:lang w:val="it-IT"/>
        </w:rPr>
        <w:t>ancora possibile inviare le dediche a Pap</w:t>
      </w:r>
      <w:r>
        <w:rPr>
          <w:rFonts w:ascii="Times" w:hAnsi="Times" w:hint="default"/>
          <w:sz w:val="28"/>
          <w:szCs w:val="28"/>
          <w:rtl w:val="0"/>
          <w:lang w:val="it-IT"/>
        </w:rPr>
        <w:t xml:space="preserve">à </w:t>
      </w:r>
      <w:r>
        <w:rPr>
          <w:rFonts w:ascii="Times" w:hAnsi="Times"/>
          <w:sz w:val="28"/>
          <w:szCs w:val="28"/>
          <w:rtl w:val="0"/>
          <w:lang w:val="it-IT"/>
        </w:rPr>
        <w:t>Cervi scrivendo all'indirizzo info@istitutocervi.it. Tutti i contributi s</w:t>
      </w:r>
      <w:r>
        <w:rPr>
          <w:rFonts w:ascii="Times" w:hAnsi="Times"/>
          <w:sz w:val="28"/>
          <w:szCs w:val="28"/>
          <w:rtl w:val="0"/>
          <w:lang w:val="it-IT"/>
        </w:rPr>
        <w:t>aranno</w:t>
      </w:r>
      <w:r>
        <w:rPr>
          <w:rFonts w:ascii="Times" w:hAnsi="Times"/>
          <w:sz w:val="28"/>
          <w:szCs w:val="28"/>
          <w:rtl w:val="0"/>
          <w:lang w:val="it-IT"/>
        </w:rPr>
        <w:t xml:space="preserve"> inseriti negli archivi della famiglia Cervi.</w:t>
      </w:r>
      <w:r>
        <w:rPr>
          <w:rFonts w:ascii="Times" w:hAnsi="Times" w:hint="default"/>
          <w:sz w:val="28"/>
          <w:szCs w:val="28"/>
          <w:rtl w:val="0"/>
          <w:lang w:val="it-IT"/>
        </w:rPr>
        <w:t>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80" w:lineRule="atLeast"/>
        <w:jc w:val="left"/>
      </w:pPr>
      <w:r>
        <w:rPr>
          <w:rFonts w:ascii="Times" w:hAnsi="Times"/>
          <w:sz w:val="28"/>
          <w:szCs w:val="28"/>
          <w:rtl w:val="0"/>
          <w:lang w:val="it-IT"/>
        </w:rPr>
        <w:t xml:space="preserve">Ad Alcide </w:t>
      </w:r>
      <w:r>
        <w:rPr>
          <w:rFonts w:ascii="Times" w:hAnsi="Times" w:hint="default"/>
          <w:sz w:val="28"/>
          <w:szCs w:val="28"/>
          <w:rtl w:val="0"/>
          <w:lang w:val="it-IT"/>
        </w:rPr>
        <w:t xml:space="preserve">è </w:t>
      </w:r>
      <w:r>
        <w:rPr>
          <w:rFonts w:ascii="Times" w:hAnsi="Times"/>
          <w:sz w:val="28"/>
          <w:szCs w:val="28"/>
          <w:rtl w:val="0"/>
          <w:lang w:val="it-IT"/>
        </w:rPr>
        <w:t>dedicata anche l'ultima puntata della web radio ufficiale di Casa Cervi,</w:t>
      </w:r>
      <w:r>
        <w:rPr>
          <w:rFonts w:ascii="Times" w:hAnsi="Times"/>
          <w:b w:val="1"/>
          <w:bCs w:val="1"/>
          <w:sz w:val="28"/>
          <w:szCs w:val="28"/>
          <w:rtl w:val="0"/>
          <w:lang w:val="it-IT"/>
        </w:rPr>
        <w:t xml:space="preserve"> </w:t>
      </w:r>
      <w:r>
        <w:rPr>
          <w:rFonts w:ascii="Times" w:hAnsi="Times"/>
          <w:i w:val="1"/>
          <w:iCs w:val="1"/>
          <w:sz w:val="28"/>
          <w:szCs w:val="28"/>
          <w:rtl w:val="0"/>
          <w:lang w:val="it-IT"/>
        </w:rPr>
        <w:t>Il Raccolto - La radio che semina</w:t>
      </w:r>
      <w:r>
        <w:rPr>
          <w:rFonts w:ascii="Times" w:hAnsi="Times"/>
          <w:sz w:val="28"/>
          <w:szCs w:val="28"/>
          <w:rtl w:val="0"/>
          <w:lang w:val="it-IT"/>
        </w:rPr>
        <w:t xml:space="preserve">, disponibile sul sito dell'Istituto e sulle piattaforme Spreaker e Spotify. Nell'arco della giornata , sui canali social dell'Istituto, usciranno i videomessaggi di </w:t>
      </w:r>
      <w:r>
        <w:rPr>
          <w:rFonts w:ascii="Times" w:hAnsi="Times"/>
          <w:b w:val="1"/>
          <w:bCs w:val="1"/>
          <w:sz w:val="28"/>
          <w:szCs w:val="28"/>
          <w:rtl w:val="0"/>
          <w:lang w:val="it-IT"/>
        </w:rPr>
        <w:t>Albertina Soliani</w:t>
      </w:r>
      <w:r>
        <w:rPr>
          <w:rFonts w:ascii="Times" w:hAnsi="Times"/>
          <w:sz w:val="28"/>
          <w:szCs w:val="28"/>
          <w:rtl w:val="0"/>
          <w:lang w:val="it-IT"/>
        </w:rPr>
        <w:t xml:space="preserve">, Presidente dell'Istituto Alcide Cervi, di </w:t>
      </w:r>
      <w:r>
        <w:rPr>
          <w:rFonts w:ascii="Times" w:hAnsi="Times"/>
          <w:b w:val="1"/>
          <w:bCs w:val="1"/>
          <w:sz w:val="28"/>
          <w:szCs w:val="28"/>
          <w:rtl w:val="0"/>
          <w:lang w:val="it-IT"/>
        </w:rPr>
        <w:t>Giorgio Zanni</w:t>
      </w:r>
      <w:r>
        <w:rPr>
          <w:rFonts w:ascii="Times" w:hAnsi="Times"/>
          <w:sz w:val="28"/>
          <w:szCs w:val="28"/>
          <w:rtl w:val="0"/>
          <w:lang w:val="it-IT"/>
        </w:rPr>
        <w:t xml:space="preserve">, Presidente della Provincia di Reggio Emilia, e di </w:t>
      </w:r>
      <w:r>
        <w:rPr>
          <w:rFonts w:ascii="Times" w:hAnsi="Times"/>
          <w:b w:val="1"/>
          <w:bCs w:val="1"/>
          <w:sz w:val="28"/>
          <w:szCs w:val="28"/>
          <w:rtl w:val="0"/>
          <w:lang w:val="it-IT"/>
        </w:rPr>
        <w:t>Adelmo Cervi</w:t>
      </w:r>
      <w:r>
        <w:rPr>
          <w:rFonts w:ascii="Times" w:hAnsi="Times"/>
          <w:sz w:val="28"/>
          <w:szCs w:val="28"/>
          <w:rtl w:val="0"/>
          <w:lang w:val="it-IT"/>
        </w:rPr>
        <w:t>, figlio di Aldo, e alcuni fotopost storici con immagini di archivio.</w:t>
      </w:r>
      <w:r>
        <w:rPr>
          <w:rFonts w:ascii="Times" w:hAnsi="Times" w:hint="default"/>
          <w:sz w:val="28"/>
          <w:szCs w:val="28"/>
          <w:rtl w:val="0"/>
          <w:lang w:val="it-IT"/>
        </w:rPr>
        <w:t> </w:t>
      </w:r>
    </w:p>
    <w:sectPr>
      <w:headerReference w:type="default" r:id="rId4"/>
      <w:headerReference w:type="first" r:id="rId5"/>
      <w:footerReference w:type="default" r:id="rId6"/>
      <w:footerReference w:type="first" r:id="rId7"/>
      <w:pgSz w:w="11900" w:h="16840" w:orient="portrait"/>
      <w:pgMar w:top="3969" w:right="1021" w:bottom="1701" w:left="851" w:header="879" w:footer="53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iè di pagina"/>
    </w:pPr>
    <w:r>
      <w:drawing>
        <wp:inline distT="0" distB="0" distL="0" distR="0">
          <wp:extent cx="6363133" cy="580957"/>
          <wp:effectExtent l="0" t="0" r="0" b="0"/>
          <wp:docPr id="1073741827" name="officeArt object" descr="CERVI_testi_sotto_2.jpeg"/>
          <wp:cNvGraphicFramePr/>
          <a:graphic xmlns:a="http://schemas.openxmlformats.org/drawingml/2006/main">
            <a:graphicData uri="http://schemas.openxmlformats.org/drawingml/2006/picture">
              <pic:pic xmlns:pic="http://schemas.openxmlformats.org/drawingml/2006/picture">
                <pic:nvPicPr>
                  <pic:cNvPr id="1073741827" name="CERVI_testi_sotto_2.jpeg" descr="CERVI_testi_sotto_2.jpeg"/>
                  <pic:cNvPicPr>
                    <a:picLocks noChangeAspect="1"/>
                  </pic:cNvPicPr>
                </pic:nvPicPr>
                <pic:blipFill>
                  <a:blip r:embed="rId1">
                    <a:extLst/>
                  </a:blip>
                  <a:stretch>
                    <a:fillRect/>
                  </a:stretch>
                </pic:blipFill>
                <pic:spPr>
                  <a:xfrm>
                    <a:off x="0" y="0"/>
                    <a:ext cx="6363133" cy="580957"/>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pPr>
    <w:r>
      <w:drawing>
        <wp:inline distT="0" distB="0" distL="0" distR="0">
          <wp:extent cx="6358955" cy="1189840"/>
          <wp:effectExtent l="0" t="0" r="0" b="0"/>
          <wp:docPr id="1073741825" name="officeArt object" descr="CERVI_testatina_segui.jpeg"/>
          <wp:cNvGraphicFramePr/>
          <a:graphic xmlns:a="http://schemas.openxmlformats.org/drawingml/2006/main">
            <a:graphicData uri="http://schemas.openxmlformats.org/drawingml/2006/picture">
              <pic:pic xmlns:pic="http://schemas.openxmlformats.org/drawingml/2006/picture">
                <pic:nvPicPr>
                  <pic:cNvPr id="1073741825" name="CERVI_testatina_segui.jpeg" descr="CERVI_testatina_segui.jpeg"/>
                  <pic:cNvPicPr>
                    <a:picLocks noChangeAspect="1"/>
                  </pic:cNvPicPr>
                </pic:nvPicPr>
                <pic:blipFill>
                  <a:blip r:embed="rId1">
                    <a:extLst/>
                  </a:blip>
                  <a:stretch>
                    <a:fillRect/>
                  </a:stretch>
                </pic:blipFill>
                <pic:spPr>
                  <a:xfrm>
                    <a:off x="0" y="0"/>
                    <a:ext cx="6358955" cy="1189840"/>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pPr>
    <w:r>
      <w:drawing>
        <wp:inline distT="0" distB="0" distL="0" distR="0">
          <wp:extent cx="6358955" cy="1189840"/>
          <wp:effectExtent l="0" t="0" r="0" b="0"/>
          <wp:docPr id="1073741826" name="officeArt object" descr="CERVI_Testatina_Museo.jpeg"/>
          <wp:cNvGraphicFramePr/>
          <a:graphic xmlns:a="http://schemas.openxmlformats.org/drawingml/2006/main">
            <a:graphicData uri="http://schemas.openxmlformats.org/drawingml/2006/picture">
              <pic:pic xmlns:pic="http://schemas.openxmlformats.org/drawingml/2006/picture">
                <pic:nvPicPr>
                  <pic:cNvPr id="1073741826" name="CERVI_Testatina_Museo.jpeg" descr="CERVI_Testatina_Museo.jpeg"/>
                  <pic:cNvPicPr>
                    <a:picLocks noChangeAspect="1"/>
                  </pic:cNvPicPr>
                </pic:nvPicPr>
                <pic:blipFill>
                  <a:blip r:embed="rId1">
                    <a:extLst/>
                  </a:blip>
                  <a:stretch>
                    <a:fillRect/>
                  </a:stretch>
                </pic:blipFill>
                <pic:spPr>
                  <a:xfrm>
                    <a:off x="0" y="0"/>
                    <a:ext cx="6358955" cy="118984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624"/>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3.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